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F" w:rsidRPr="00383BAF" w:rsidRDefault="00383BAF" w:rsidP="00383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83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Rozmowa mistrza Polikarpa ze Śmiercią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To, co opisał anonimowy twórca średniowieczny, łatwo zobaczyć oczami wyobraźni. Wiersz jest prawdziwą udramatyzowaną scenką. Jeśli chodzi o gatunek, jest to dialog, ale usytuowany w konkretnych okolicznościach.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Opustoszały kościół, atmosfera grozy… Mistrz uczony Polikarp zapragnął ujrzeć Śmierć. I oto pewnego dnia w kościele, gdy już wszyscy wyszli…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Uźrzał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człowieka nagiego, przyrodzenia niewieściego…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Jej wygląd pozostawia wiele do życzenia: szkaradna, przepasana chustą, goła. Żółta, chuda, blada. Jeśli komu mało będzie dalej: odpadł jej kawałek nosa, a z oczu sączy się krew. Portret jest „uroczy” do bólu: brak warg, usta ludożercy, przewraca oczami. Goła głowa, mowa przykra – czyli cuchnie od niej po prostu. Macha kosą! Świdruje żółtymi oczami, świeci białym brzuchem. Nic dziwnego, że Polikarpa wbiło w ziemię! Oto jego reakcja: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Groźno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się tego </w:t>
      </w: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przelęknął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,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Padł na ziemię, </w:t>
      </w: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eże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stęknął.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to bohaterska postawa. Daleka od wizji ars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moriendi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rycerz pełny chwały oddawał cześć Bogu i dumnie umierał, z odwagą patrzył śmierci w oczy. Jest to postawa lękliwa – wyraża modną w epoce i zgodną z teocentryzmem pokorę człowieka wobec śmierci.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Co mówi Śmierć?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Pyta Polikarpa, czemu stęka i dlaczego się boi, choć jest zdrów. Lekceważąco traktuje trzęsącego się uczonego – a nawet chyba trochę z humorem. Przyszła pogadać tylko, objawić swą wielkość, skoro tak tego chciał.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I chorego, i zdrowego,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Zbawię żywota każdego.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Każdemu ma kosa zgodzi;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Bądź ubodzy i bogaci.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Którzy dobry żywot mają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Acz mą kosę poznają.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Ale się jej nie lękają.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Bo dobry człowiek: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Acz umrze, nic nie straci: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Pozbędzie </w:t>
      </w: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świecskiej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żałości,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Pojdzie w niebieskie radości.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3BAF" w:rsidRPr="00383BAF" w:rsidRDefault="00383BAF" w:rsidP="00383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lastRenderedPageBreak/>
        <w:t xml:space="preserve">Dlaczego ten wiersz jest znakomitym przykładem literackiej realizacji </w:t>
      </w:r>
      <w:proofErr w:type="spellStart"/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danse</w:t>
      </w:r>
      <w:proofErr w:type="spellEnd"/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 </w:t>
      </w:r>
      <w:proofErr w:type="spellStart"/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macabre</w:t>
      </w:r>
      <w:proofErr w:type="spellEnd"/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?</w:t>
      </w:r>
    </w:p>
    <w:p w:rsidR="00383BAF" w:rsidRPr="00383BAF" w:rsidRDefault="00383BAF" w:rsidP="00383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Oto, tak jak malarze malowali taniec śmierci, tak pisarze zjawisko to opisywali. Na płótnach oglądać można Śmierć zapraszającą do tanecznego kręgu kolejnych przedstawicieli różnych klas, płci, rozmaitych zawodów…</w:t>
      </w:r>
    </w:p>
    <w:p w:rsidR="00383BAF" w:rsidRPr="00383BAF" w:rsidRDefault="00383BAF" w:rsidP="00383B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Sama Śmierć we wcześniejszych przedstawieniach ujęta jest jako mniej lub bardziej rozkładające się zwłoki, w późniejszych jako szkielet. Jej atrybut to kosa.</w:t>
      </w:r>
    </w:p>
    <w:p w:rsidR="00383BAF" w:rsidRPr="00383BAF" w:rsidRDefault="00383BAF" w:rsidP="00383B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jest tak zrozumiałe dla wszystkich, że śmiało można nazwać je alegorią.</w:t>
      </w:r>
    </w:p>
    <w:p w:rsidR="00383BAF" w:rsidRPr="00383BAF" w:rsidRDefault="00383BAF" w:rsidP="00383B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A korowód? Ma być jak najbardziej barwny i różnorodny – by pokazać potęgę śmierci i jej egalitaryzm. Ładne słowo: „egalitaryzm” – zrównanie, rzecz dotyczy wszystkich bez wyjątku.</w:t>
      </w:r>
    </w:p>
    <w:p w:rsidR="00383BAF" w:rsidRPr="00383BAF" w:rsidRDefault="00383BAF" w:rsidP="00383B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oto jak dba o ukazanie powszechności śmierci autor </w:t>
      </w:r>
      <w:r w:rsidRPr="00383B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Rozmowy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– wylicza: siekę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doktory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lubo stary, lubo młody, ubodzy i bogaci,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rzemieślniki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kupce, oracze,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zdradźce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liftniki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duchowni i świeccy, dziewki, wdowy i mężatki, żaki i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dworaki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dobrzy mnisi – też.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wyliczanka to istota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danse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macabre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Podobnie jak dynamika ujęcia: bohaterowie skaczą przed kosą, Śmierć siecze, zgrzyta zębami – nie ma tu spokoju ani powagi majestatu śmierci.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Popatrzmy na kategorie: jest tu stan zdrowia, majątek, wiek, płeć, zawód i ocena moralna. Nic nie pomaga – wszystkich siecze. Młodzi mieszczą się w kategorii żaki. I czy dziwne, że Polikarp mówi smutnie i beznadziejnie: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Dał </w:t>
      </w: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bych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dobry kołacz upiec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Bych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mógł przed tobą uciec…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Dziwne – skoro to życie ziemskie takie marne, a to niebiańskie takie radosne. A jednak – każdy by ten kołacz upiekł… tyle że Śmierć jest nieprzekupna…</w:t>
      </w:r>
    </w:p>
    <w:p w:rsidR="00383BAF" w:rsidRPr="00383BAF" w:rsidRDefault="00383BAF" w:rsidP="00383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Wśród innych ujęć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Sceny śmierci pojawiają się na każdym etapie rozwoju literatury i kultury. Nic dziwnego – w każdej cywilizacji podobno pewne są tylko śmierć i podatki… Ale różne są wizje i sposoby ujęcia.</w:t>
      </w:r>
    </w:p>
    <w:p w:rsidR="00383BAF" w:rsidRPr="00383BAF" w:rsidRDefault="00383BAF" w:rsidP="00383B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Skojarz jeszcze: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383BA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Bema pamięci żałobny-rapsod</w:t>
        </w:r>
      </w:hyperlink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Cypriana Kamila Norwida.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z największych w polskiej literaturze obrazów pogrzebu bohatera. Korowód pogrzebowy – pełen symboliki i odniesień do skarbca kultury – w pełni ukazuje potęgę heroizmu – zdolnej budzić uśpione narody.</w:t>
      </w:r>
    </w:p>
    <w:p w:rsidR="00383BAF" w:rsidRPr="00383BAF" w:rsidRDefault="00383BAF" w:rsidP="00383B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Ujęcie współczesne: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383BA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Brzeg</w:t>
        </w:r>
      </w:hyperlink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Zbigniewa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Herberta:</w:t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Czeka</w:t>
      </w:r>
      <w:proofErr w:type="spellEnd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nad brzegiem wielkiej i powolnej rzeki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na drugim Charon niebo świeci mętnie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(nie jest to zresztą wcale niebo) Charon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lastRenderedPageBreak/>
        <w:t>jest już zarzucił tylko sznur na gałąź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ona (ta dusza) wyjmuje obola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który niedługo kwaśniał pod językiem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siada na tyle pustej łodzi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wszystko to bez słowa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żeby choć księżyc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albo wycie </w:t>
      </w:r>
      <w:proofErr w:type="spellStart"/>
      <w:r w:rsidRPr="00383BA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psa</w:t>
      </w: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Herbert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odwołuje się do mitologicznego ujęcia śmierci. Tworzy jednak atmosferę ciszy i samotności – umierającemu nie towarzyszy nawet wycie psa… To smutna puenta i poetycka polemika z tradycyjnymi ujęciami w rodzaju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danse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macabre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… 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żadna epoka nie wpajała nikomu raz po raz z taką siłą myśli o śmierci, jak czynił to wiek XV – to słowa wielkiego uczonego badacza średniowiecza –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Johana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Huizingi.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Ale też – była wówczas blisko człowieka, w czasach pomorów i wojen częściej ludzie doświadczali śmierci niż szczęśliwego życia, bogactwa i dostojeństwa.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Śmierć, umieranie były tematami arcyważnymi. Epoka wypracowała nawet swoisty kanon dotyczący sztuki umierania zwany ars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moriendi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. Śmierć stanowiła przepustkę do życia wiecznego – nie była więc do końca wrogiem. Oczywiście – dla ludzi bogobojnych. A zatem jest też śmierć swojego rodzaju sędzią, przymusza do prawego życia. Oznacza: osądzenie czynów, rozkład ciała ludzkiego, kres zaszczytów, a nade wszystko jest gwarantem sprawiedliwości – dotyczy wszystkich. Nie robi różnic. Nikt jej nie umknie.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Filozofia śmierci:</w:t>
      </w:r>
    </w:p>
    <w:p w:rsidR="00383BAF" w:rsidRPr="00383BAF" w:rsidRDefault="00383BAF" w:rsidP="00383B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Nikt jej nie umknie.</w:t>
      </w:r>
    </w:p>
    <w:p w:rsidR="00383BAF" w:rsidRPr="00383BAF" w:rsidRDefault="00383BAF" w:rsidP="00383B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Ma za nic ziemskie wartości.</w:t>
      </w:r>
      <w:bookmarkStart w:id="0" w:name="_GoBack"/>
      <w:bookmarkEnd w:id="0"/>
    </w:p>
    <w:p w:rsidR="00383BAF" w:rsidRPr="00383BAF" w:rsidRDefault="00383BAF" w:rsidP="00383B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wyzwoleniem od marnego życia.</w:t>
      </w:r>
    </w:p>
    <w:p w:rsidR="00383BAF" w:rsidRPr="00383BAF" w:rsidRDefault="00383BAF" w:rsidP="00383B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 dobrym ludziom radość.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Pr="00383BAF">
          <w:rPr>
            <w:rFonts w:ascii="Times New Roman" w:eastAsia="Times New Roman" w:hAnsi="Times New Roman" w:cs="Times New Roman"/>
            <w:b/>
            <w:bCs/>
            <w:i/>
            <w:iCs/>
            <w:color w:val="3366FF"/>
            <w:sz w:val="24"/>
            <w:szCs w:val="24"/>
            <w:u w:val="single"/>
            <w:lang w:eastAsia="pl-PL"/>
          </w:rPr>
          <w:t>Rozmowa mistrza Polikarpa ze Śmiercią</w:t>
        </w:r>
        <w:r w:rsidRPr="00383BAF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pl-PL"/>
          </w:rPr>
          <w:t xml:space="preserve"> </w:t>
        </w:r>
      </w:hyperlink>
    </w:p>
    <w:p w:rsidR="00383BAF" w:rsidRPr="00383BAF" w:rsidRDefault="00383BAF" w:rsidP="00383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 egalitaryzm (zrównanie) ludzki wobec śmierci. Przyjdzie do króla i do kmiotka.</w:t>
      </w:r>
    </w:p>
    <w:p w:rsidR="00383BAF" w:rsidRPr="00383BAF" w:rsidRDefault="00383BAF" w:rsidP="00383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obrazuje ówczesną hierarchię wartości średniowieczna.</w:t>
      </w:r>
    </w:p>
    <w:p w:rsidR="00383BAF" w:rsidRPr="00383BAF" w:rsidRDefault="00383BAF" w:rsidP="00383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panoramą społeczeństwa średniowiecznego (ilustruje hierarchiczność).</w:t>
      </w:r>
    </w:p>
    <w:p w:rsidR="00383BAF" w:rsidRPr="00383BAF" w:rsidRDefault="00383BAF" w:rsidP="00383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temat przemijalności ludzkiego istnienia.</w:t>
      </w:r>
    </w:p>
    <w:p w:rsidR="00383BAF" w:rsidRPr="00383BAF" w:rsidRDefault="00383BAF" w:rsidP="00383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Satyra i pouczenia – znajdują się w utworze, a pretekstem jest powyższy taniec stanów ze Śmiercią. Potrafi ona wytknąć wszystkim grzechy i wady – ale też przyznaje, że człowiek prawy nie musi się jej obawiać. Nie jest, rzecz jasna, nieśmiertelny, ale może umierać spokojnie, bo czeka go zbawienie.</w:t>
      </w:r>
    </w:p>
    <w:p w:rsidR="00383BAF" w:rsidRPr="00383BAF" w:rsidRDefault="00383BAF" w:rsidP="00383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Utwór jest wspaniałą ilustracją myśli średniowiecznej i ówczesnego systemu wartości. Zarazem jest literackim przykładem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danse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macabre</w:t>
      </w:r>
      <w:proofErr w:type="spellEnd"/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barwnym obrazem średniowiecznej hierarchii społecznej.</w:t>
      </w:r>
    </w:p>
    <w:p w:rsidR="00383BAF" w:rsidRPr="00383BAF" w:rsidRDefault="00383BAF" w:rsidP="0038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4F95" w:rsidRDefault="002A4F95"/>
    <w:sectPr w:rsidR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271"/>
    <w:multiLevelType w:val="multilevel"/>
    <w:tmpl w:val="9E5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D1313"/>
    <w:multiLevelType w:val="multilevel"/>
    <w:tmpl w:val="FD1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E24F0"/>
    <w:multiLevelType w:val="multilevel"/>
    <w:tmpl w:val="858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D56ED"/>
    <w:multiLevelType w:val="multilevel"/>
    <w:tmpl w:val="23D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D495E"/>
    <w:multiLevelType w:val="multilevel"/>
    <w:tmpl w:val="D38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621D7"/>
    <w:multiLevelType w:val="multilevel"/>
    <w:tmpl w:val="BE9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26B00"/>
    <w:multiLevelType w:val="multilevel"/>
    <w:tmpl w:val="80F0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345B2"/>
    <w:multiLevelType w:val="multilevel"/>
    <w:tmpl w:val="F6D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02AC3"/>
    <w:multiLevelType w:val="multilevel"/>
    <w:tmpl w:val="75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268EA"/>
    <w:multiLevelType w:val="multilevel"/>
    <w:tmpl w:val="341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56509"/>
    <w:multiLevelType w:val="multilevel"/>
    <w:tmpl w:val="AF8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66274"/>
    <w:multiLevelType w:val="multilevel"/>
    <w:tmpl w:val="7478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946C5"/>
    <w:multiLevelType w:val="multilevel"/>
    <w:tmpl w:val="82DC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C576A"/>
    <w:multiLevelType w:val="multilevel"/>
    <w:tmpl w:val="A88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83A49"/>
    <w:multiLevelType w:val="multilevel"/>
    <w:tmpl w:val="692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73744"/>
    <w:multiLevelType w:val="multilevel"/>
    <w:tmpl w:val="DE9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BC"/>
    <w:rsid w:val="002A4F95"/>
    <w:rsid w:val="00383BAF"/>
    <w:rsid w:val="0043175B"/>
    <w:rsid w:val="00A70CBC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81AC-CE0F-4237-B6D9-3CDAA46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lasa.pl/liceum/c155-powtorka-z-epok-literackich/c159-sredniowiecze/rozmowa-mistrza-polikar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lasa.pl/liceum/c230-wiersze/c304-analiza-wierszy/herbert-brzeg" TargetMode="External"/><Relationship Id="rId5" Type="http://schemas.openxmlformats.org/officeDocument/2006/relationships/hyperlink" Target="https://aleklasa.pl/liceum/c230-wiersze/c304-analiza-wierszy/norwid-bema-pamie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2020-11-03T11:01:00Z</dcterms:created>
  <dcterms:modified xsi:type="dcterms:W3CDTF">2020-11-03T11:01:00Z</dcterms:modified>
</cp:coreProperties>
</file>